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8D7" w:rsidRDefault="00C04391">
      <w:r>
        <w:rPr>
          <w:noProof/>
          <w:lang w:eastAsia="en-AU"/>
        </w:rPr>
        <w:drawing>
          <wp:inline distT="0" distB="0" distL="0" distR="0" wp14:anchorId="01CE2AD9" wp14:editId="26947BED">
            <wp:extent cx="5731510" cy="99566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9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8D7" w:rsidRPr="004058D7" w:rsidRDefault="004058D7" w:rsidP="004058D7">
      <w:pPr>
        <w:jc w:val="center"/>
        <w:rPr>
          <w:rFonts w:ascii="Tahoma" w:hAnsi="Tahoma" w:cs="Tahoma"/>
          <w:b/>
          <w:sz w:val="72"/>
          <w:szCs w:val="72"/>
        </w:rPr>
      </w:pPr>
      <w:r w:rsidRPr="004058D7">
        <w:rPr>
          <w:rFonts w:ascii="Tahoma" w:hAnsi="Tahoma" w:cs="Tahoma"/>
          <w:b/>
          <w:sz w:val="72"/>
          <w:szCs w:val="72"/>
        </w:rPr>
        <w:t>COME TO AUSTRALIA!</w:t>
      </w:r>
    </w:p>
    <w:p w:rsidR="004058D7" w:rsidRPr="004058D7" w:rsidRDefault="00E22CA6" w:rsidP="001177F2">
      <w:pPr>
        <w:jc w:val="center"/>
        <w:rPr>
          <w:rFonts w:ascii="Tahoma" w:hAnsi="Tahoma" w:cs="Tahoma"/>
          <w:b/>
          <w:color w:val="FF0000"/>
          <w:sz w:val="28"/>
          <w:szCs w:val="28"/>
        </w:rPr>
      </w:pPr>
      <w:r w:rsidRPr="00E22CA6">
        <w:rPr>
          <w:rFonts w:ascii="Tahoma" w:hAnsi="Tahoma" w:cs="Tahoma"/>
          <w:b/>
          <w:color w:val="FF0000"/>
          <w:sz w:val="24"/>
          <w:szCs w:val="24"/>
        </w:rPr>
        <w:t>Would you like to come for the</w:t>
      </w:r>
      <w:r w:rsidR="001177F2" w:rsidRPr="00E22CA6">
        <w:rPr>
          <w:rFonts w:ascii="Tahoma" w:hAnsi="Tahoma" w:cs="Tahoma"/>
          <w:b/>
          <w:color w:val="FF0000"/>
          <w:sz w:val="24"/>
          <w:szCs w:val="24"/>
        </w:rPr>
        <w:t xml:space="preserve"> </w:t>
      </w:r>
      <w:proofErr w:type="spellStart"/>
      <w:r w:rsidR="001177F2" w:rsidRPr="00E22CA6">
        <w:rPr>
          <w:rFonts w:ascii="Tahoma" w:hAnsi="Tahoma" w:cs="Tahoma"/>
          <w:b/>
          <w:color w:val="FF0000"/>
          <w:sz w:val="24"/>
          <w:szCs w:val="24"/>
        </w:rPr>
        <w:t>Raceboard</w:t>
      </w:r>
      <w:proofErr w:type="spellEnd"/>
      <w:r w:rsidR="001177F2" w:rsidRPr="00E22CA6">
        <w:rPr>
          <w:rFonts w:ascii="Tahoma" w:hAnsi="Tahoma" w:cs="Tahoma"/>
          <w:b/>
          <w:color w:val="FF0000"/>
          <w:sz w:val="24"/>
          <w:szCs w:val="24"/>
        </w:rPr>
        <w:t xml:space="preserve"> World Championship</w:t>
      </w:r>
      <w:r w:rsidRPr="00E22CA6">
        <w:rPr>
          <w:rFonts w:ascii="Tahoma" w:hAnsi="Tahoma" w:cs="Tahoma"/>
          <w:b/>
          <w:color w:val="FF0000"/>
          <w:sz w:val="24"/>
          <w:szCs w:val="24"/>
        </w:rPr>
        <w:t>, (</w:t>
      </w:r>
      <w:r>
        <w:rPr>
          <w:rFonts w:ascii="Tahoma" w:eastAsia="Times New Roman" w:hAnsi="Tahoma" w:cs="Tahoma"/>
          <w:b/>
          <w:color w:val="FF0000"/>
          <w:sz w:val="24"/>
          <w:szCs w:val="24"/>
        </w:rPr>
        <w:t>i</w:t>
      </w:r>
      <w:bookmarkStart w:id="0" w:name="_GoBack"/>
      <w:bookmarkEnd w:id="0"/>
      <w:r w:rsidRPr="00E22CA6">
        <w:rPr>
          <w:rFonts w:ascii="Tahoma" w:eastAsia="Times New Roman" w:hAnsi="Tahoma" w:cs="Tahoma"/>
          <w:b/>
          <w:color w:val="FF0000"/>
          <w:sz w:val="24"/>
          <w:szCs w:val="24"/>
        </w:rPr>
        <w:t>ncluding Hybrid 310 class World championship</w:t>
      </w:r>
      <w:r w:rsidRPr="00E22CA6">
        <w:rPr>
          <w:rFonts w:ascii="Tahoma" w:eastAsia="Times New Roman" w:hAnsi="Tahoma" w:cs="Tahoma"/>
          <w:b/>
          <w:color w:val="FF0000"/>
          <w:sz w:val="24"/>
          <w:szCs w:val="24"/>
        </w:rPr>
        <w:t>)</w:t>
      </w:r>
      <w:r w:rsidR="001177F2" w:rsidRPr="00E22CA6">
        <w:rPr>
          <w:rFonts w:ascii="Tahoma" w:hAnsi="Tahoma" w:cs="Tahoma"/>
          <w:b/>
          <w:color w:val="FF0000"/>
          <w:sz w:val="24"/>
          <w:szCs w:val="24"/>
        </w:rPr>
        <w:t xml:space="preserve"> in Australia in 2016</w:t>
      </w:r>
      <w:r w:rsidR="004058D7" w:rsidRPr="004058D7">
        <w:rPr>
          <w:rFonts w:ascii="Tahoma" w:hAnsi="Tahoma" w:cs="Tahoma"/>
          <w:b/>
          <w:color w:val="FF0000"/>
          <w:sz w:val="28"/>
          <w:szCs w:val="28"/>
        </w:rPr>
        <w:t>?</w:t>
      </w:r>
    </w:p>
    <w:p w:rsidR="00B40D49" w:rsidRPr="004058D7" w:rsidRDefault="00B40D49">
      <w:pPr>
        <w:rPr>
          <w:rFonts w:ascii="Tahoma" w:hAnsi="Tahoma" w:cs="Tahoma"/>
          <w:sz w:val="28"/>
          <w:szCs w:val="28"/>
        </w:rPr>
      </w:pPr>
      <w:r w:rsidRPr="004058D7">
        <w:rPr>
          <w:rFonts w:ascii="Tahoma" w:hAnsi="Tahoma" w:cs="Tahoma"/>
          <w:sz w:val="28"/>
          <w:szCs w:val="28"/>
        </w:rPr>
        <w:t>We are planning the World</w:t>
      </w:r>
      <w:r w:rsidR="008B6FF0">
        <w:rPr>
          <w:rFonts w:ascii="Tahoma" w:hAnsi="Tahoma" w:cs="Tahoma"/>
          <w:sz w:val="28"/>
          <w:szCs w:val="28"/>
        </w:rPr>
        <w:t>s</w:t>
      </w:r>
      <w:r w:rsidRPr="004058D7">
        <w:rPr>
          <w:rFonts w:ascii="Tahoma" w:hAnsi="Tahoma" w:cs="Tahoma"/>
          <w:sz w:val="28"/>
          <w:szCs w:val="28"/>
        </w:rPr>
        <w:t xml:space="preserve"> in Brisbane in November 2016.</w:t>
      </w:r>
      <w:r w:rsidR="001177F2">
        <w:rPr>
          <w:rFonts w:ascii="Tahoma" w:hAnsi="Tahoma" w:cs="Tahoma"/>
          <w:sz w:val="28"/>
          <w:szCs w:val="28"/>
        </w:rPr>
        <w:t xml:space="preserve"> Without you it might not happen!</w:t>
      </w:r>
    </w:p>
    <w:tbl>
      <w:tblPr>
        <w:tblStyle w:val="TableGrid"/>
        <w:tblW w:w="94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6"/>
        <w:gridCol w:w="3108"/>
      </w:tblGrid>
      <w:tr w:rsidR="00B40D49" w:rsidRPr="004058D7" w:rsidTr="008B6FF0">
        <w:trPr>
          <w:trHeight w:val="70"/>
        </w:trPr>
        <w:tc>
          <w:tcPr>
            <w:tcW w:w="6346" w:type="dxa"/>
          </w:tcPr>
          <w:p w:rsidR="008B6FF0" w:rsidRDefault="008B6FF0">
            <w:pPr>
              <w:rPr>
                <w:rFonts w:ascii="Tahoma" w:hAnsi="Tahoma" w:cs="Tahoma"/>
                <w:b/>
                <w:sz w:val="28"/>
                <w:szCs w:val="28"/>
              </w:rPr>
            </w:pPr>
          </w:p>
          <w:p w:rsidR="00B40D49" w:rsidRPr="004058D7" w:rsidRDefault="00B40D49">
            <w:pPr>
              <w:rPr>
                <w:rFonts w:ascii="Tahoma" w:hAnsi="Tahoma" w:cs="Tahoma"/>
                <w:sz w:val="28"/>
                <w:szCs w:val="28"/>
              </w:rPr>
            </w:pPr>
            <w:r w:rsidRPr="004058D7">
              <w:rPr>
                <w:rFonts w:ascii="Tahoma" w:hAnsi="Tahoma" w:cs="Tahoma"/>
                <w:b/>
                <w:sz w:val="28"/>
                <w:szCs w:val="28"/>
              </w:rPr>
              <w:t>Where:</w:t>
            </w:r>
            <w:r w:rsidR="00C04391" w:rsidRPr="004058D7">
              <w:rPr>
                <w:rFonts w:ascii="Tahoma" w:hAnsi="Tahoma" w:cs="Tahoma"/>
                <w:sz w:val="28"/>
                <w:szCs w:val="28"/>
              </w:rPr>
              <w:t xml:space="preserve">  Royal Qld yacht Squadron, Manly, Brisbane.</w:t>
            </w:r>
          </w:p>
          <w:p w:rsidR="00C04391" w:rsidRPr="004058D7" w:rsidRDefault="00E22CA6">
            <w:pPr>
              <w:rPr>
                <w:rFonts w:ascii="Tahoma" w:hAnsi="Tahoma" w:cs="Tahoma"/>
                <w:sz w:val="28"/>
                <w:szCs w:val="28"/>
              </w:rPr>
            </w:pPr>
            <w:hyperlink r:id="rId7" w:history="1">
              <w:r w:rsidR="00C04391" w:rsidRPr="004058D7">
                <w:rPr>
                  <w:rStyle w:val="Hyperlink"/>
                  <w:rFonts w:ascii="Tahoma" w:hAnsi="Tahoma" w:cs="Tahoma"/>
                  <w:sz w:val="28"/>
                  <w:szCs w:val="28"/>
                </w:rPr>
                <w:t>http://www.rqys.com.au/</w:t>
              </w:r>
            </w:hyperlink>
          </w:p>
          <w:p w:rsidR="00C04391" w:rsidRPr="004058D7" w:rsidRDefault="00C04391">
            <w:pPr>
              <w:rPr>
                <w:rFonts w:ascii="Tahoma" w:hAnsi="Tahoma" w:cs="Tahoma"/>
                <w:sz w:val="28"/>
                <w:szCs w:val="28"/>
              </w:rPr>
            </w:pPr>
          </w:p>
          <w:p w:rsidR="00B40D49" w:rsidRPr="004058D7" w:rsidRDefault="00B40D49">
            <w:pPr>
              <w:rPr>
                <w:rFonts w:ascii="Tahoma" w:hAnsi="Tahoma" w:cs="Tahoma"/>
                <w:sz w:val="28"/>
                <w:szCs w:val="28"/>
              </w:rPr>
            </w:pPr>
            <w:r w:rsidRPr="004058D7">
              <w:rPr>
                <w:rFonts w:ascii="Tahoma" w:hAnsi="Tahoma" w:cs="Tahoma"/>
                <w:b/>
                <w:sz w:val="28"/>
                <w:szCs w:val="28"/>
              </w:rPr>
              <w:t>When:</w:t>
            </w:r>
            <w:r w:rsidR="00C04391" w:rsidRPr="004058D7">
              <w:rPr>
                <w:rFonts w:ascii="Tahoma" w:hAnsi="Tahoma" w:cs="Tahoma"/>
                <w:sz w:val="28"/>
                <w:szCs w:val="28"/>
              </w:rPr>
              <w:t xml:space="preserve">  </w:t>
            </w:r>
            <w:r w:rsidR="004058D7" w:rsidRPr="004058D7">
              <w:rPr>
                <w:rFonts w:ascii="Tahoma" w:hAnsi="Tahoma" w:cs="Tahoma"/>
                <w:sz w:val="28"/>
                <w:szCs w:val="28"/>
              </w:rPr>
              <w:t xml:space="preserve">17th - 25th November </w:t>
            </w:r>
            <w:r w:rsidR="00C04391" w:rsidRPr="004058D7">
              <w:rPr>
                <w:rFonts w:ascii="Tahoma" w:hAnsi="Tahoma" w:cs="Tahoma"/>
                <w:sz w:val="28"/>
                <w:szCs w:val="28"/>
              </w:rPr>
              <w:t>2016</w:t>
            </w:r>
          </w:p>
          <w:p w:rsidR="00C04391" w:rsidRPr="004058D7" w:rsidRDefault="00C04391">
            <w:pPr>
              <w:rPr>
                <w:rFonts w:ascii="Tahoma" w:hAnsi="Tahoma" w:cs="Tahoma"/>
                <w:sz w:val="28"/>
                <w:szCs w:val="28"/>
              </w:rPr>
            </w:pPr>
          </w:p>
          <w:p w:rsidR="004058D7" w:rsidRDefault="004058D7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720D152" wp14:editId="010B0F0F">
                  <wp:extent cx="3333750" cy="1962150"/>
                  <wp:effectExtent l="0" t="0" r="0" b="0"/>
                  <wp:docPr id="3" name="Picture 3" descr="https://encrypted-tbn3.gstatic.com/images?q=tbn:ANd9GcRGCe1yeGOyaLocC0A650HsFz4DzKbjUv779nbd-Kc6X0kYT5oA9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3.gstatic.com/images?q=tbn:ANd9GcRGCe1yeGOyaLocC0A650HsFz4DzKbjUv779nbd-Kc6X0kYT5oA9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8D7" w:rsidRDefault="004058D7">
            <w:pPr>
              <w:rPr>
                <w:rFonts w:ascii="Tahoma" w:hAnsi="Tahoma" w:cs="Tahoma"/>
                <w:sz w:val="28"/>
                <w:szCs w:val="28"/>
              </w:rPr>
            </w:pPr>
          </w:p>
          <w:p w:rsidR="004058D7" w:rsidRPr="004058D7" w:rsidRDefault="004058D7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There is a range of accommodation, including camping, apartments and hotels.  </w:t>
            </w:r>
          </w:p>
          <w:p w:rsidR="00B40D49" w:rsidRPr="004058D7" w:rsidRDefault="00B40D49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108" w:type="dxa"/>
          </w:tcPr>
          <w:p w:rsidR="00B40D49" w:rsidRPr="004058D7" w:rsidRDefault="00B40D49" w:rsidP="00B40D49">
            <w:pPr>
              <w:ind w:left="2183" w:hanging="2183"/>
              <w:rPr>
                <w:rFonts w:ascii="Tahoma" w:hAnsi="Tahoma" w:cs="Tahoma"/>
                <w:sz w:val="28"/>
                <w:szCs w:val="28"/>
              </w:rPr>
            </w:pPr>
            <w:r w:rsidRPr="004058D7">
              <w:rPr>
                <w:rFonts w:ascii="Tahoma" w:hAnsi="Tahoma" w:cs="Tahoma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204D64E1" wp14:editId="5423C895">
                  <wp:extent cx="1783080" cy="4457700"/>
                  <wp:effectExtent l="0" t="0" r="7620" b="0"/>
                  <wp:docPr id="1" name="Picture 1" descr="C:\Users\L&amp;R\OP0SAP2V\FullSizeRender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&amp;R\OP0SAP2V\FullSizeRender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611" cy="446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0D49" w:rsidRDefault="00E22CA6">
      <w:hyperlink r:id="rId10" w:history="1">
        <w:r w:rsidR="004058D7" w:rsidRPr="0062405B">
          <w:rPr>
            <w:rStyle w:val="Hyperlink"/>
          </w:rPr>
          <w:t>https://www.youtube.com/watch?v=rMdbVHPmCW0</w:t>
        </w:r>
      </w:hyperlink>
    </w:p>
    <w:p w:rsidR="008B6FF0" w:rsidRPr="008B6FF0" w:rsidRDefault="008B6FF0" w:rsidP="008B6FF0">
      <w:pPr>
        <w:spacing w:line="240" w:lineRule="auto"/>
        <w:rPr>
          <w:rFonts w:ascii="Tahoma" w:hAnsi="Tahoma" w:cs="Tahoma"/>
          <w:b/>
          <w:sz w:val="28"/>
          <w:szCs w:val="28"/>
        </w:rPr>
      </w:pPr>
      <w:r w:rsidRPr="008B6FF0">
        <w:rPr>
          <w:rFonts w:ascii="Tahoma" w:hAnsi="Tahoma" w:cs="Tahoma"/>
          <w:b/>
          <w:sz w:val="28"/>
          <w:szCs w:val="28"/>
        </w:rPr>
        <w:t>Please let us know</w:t>
      </w:r>
      <w:r w:rsidR="001177F2">
        <w:rPr>
          <w:rFonts w:ascii="Tahoma" w:hAnsi="Tahoma" w:cs="Tahoma"/>
          <w:b/>
          <w:sz w:val="28"/>
          <w:szCs w:val="28"/>
        </w:rPr>
        <w:t xml:space="preserve"> by sending an email</w:t>
      </w:r>
      <w:r w:rsidRPr="008B6FF0">
        <w:rPr>
          <w:rFonts w:ascii="Tahoma" w:hAnsi="Tahoma" w:cs="Tahoma"/>
          <w:b/>
          <w:sz w:val="28"/>
          <w:szCs w:val="28"/>
        </w:rPr>
        <w:t>:</w:t>
      </w:r>
    </w:p>
    <w:p w:rsidR="008B6FF0" w:rsidRPr="008B6FF0" w:rsidRDefault="008B6FF0" w:rsidP="008B6FF0">
      <w:pPr>
        <w:pStyle w:val="ListParagraph"/>
        <w:numPr>
          <w:ilvl w:val="0"/>
          <w:numId w:val="1"/>
        </w:numPr>
        <w:spacing w:line="240" w:lineRule="auto"/>
        <w:rPr>
          <w:rFonts w:ascii="Tahoma" w:hAnsi="Tahoma" w:cs="Tahoma"/>
          <w:sz w:val="24"/>
          <w:szCs w:val="24"/>
        </w:rPr>
      </w:pPr>
      <w:r w:rsidRPr="008B6FF0">
        <w:rPr>
          <w:rFonts w:ascii="Tahoma" w:hAnsi="Tahoma" w:cs="Tahoma"/>
          <w:sz w:val="24"/>
          <w:szCs w:val="24"/>
        </w:rPr>
        <w:t>Are you coming?</w:t>
      </w:r>
    </w:p>
    <w:p w:rsidR="008B6FF0" w:rsidRPr="008B6FF0" w:rsidRDefault="008B6FF0" w:rsidP="008B6FF0">
      <w:pPr>
        <w:pStyle w:val="ListParagraph"/>
        <w:numPr>
          <w:ilvl w:val="0"/>
          <w:numId w:val="1"/>
        </w:numPr>
        <w:spacing w:line="240" w:lineRule="auto"/>
        <w:rPr>
          <w:rFonts w:ascii="Tahoma" w:hAnsi="Tahoma" w:cs="Tahoma"/>
          <w:sz w:val="24"/>
          <w:szCs w:val="24"/>
        </w:rPr>
      </w:pPr>
      <w:r w:rsidRPr="008B6FF0">
        <w:rPr>
          <w:rFonts w:ascii="Tahoma" w:hAnsi="Tahoma" w:cs="Tahoma"/>
          <w:sz w:val="24"/>
          <w:szCs w:val="24"/>
        </w:rPr>
        <w:t>What would make you decide to come if you are unsure?</w:t>
      </w:r>
    </w:p>
    <w:p w:rsidR="008B6FF0" w:rsidRPr="008B6FF0" w:rsidRDefault="008B6FF0" w:rsidP="008B6FF0">
      <w:pPr>
        <w:pStyle w:val="ListParagraph"/>
        <w:numPr>
          <w:ilvl w:val="0"/>
          <w:numId w:val="1"/>
        </w:numPr>
        <w:spacing w:line="240" w:lineRule="auto"/>
        <w:rPr>
          <w:rFonts w:ascii="Tahoma" w:hAnsi="Tahoma" w:cs="Tahoma"/>
          <w:sz w:val="24"/>
          <w:szCs w:val="24"/>
        </w:rPr>
      </w:pPr>
      <w:r w:rsidRPr="008B6FF0">
        <w:rPr>
          <w:rFonts w:ascii="Tahoma" w:hAnsi="Tahoma" w:cs="Tahoma"/>
          <w:sz w:val="24"/>
          <w:szCs w:val="24"/>
        </w:rPr>
        <w:t>Would you be interested in 2</w:t>
      </w:r>
      <w:r w:rsidRPr="008B6FF0">
        <w:rPr>
          <w:rFonts w:ascii="Tahoma" w:hAnsi="Tahoma" w:cs="Tahoma"/>
          <w:sz w:val="24"/>
          <w:szCs w:val="24"/>
          <w:vertAlign w:val="superscript"/>
        </w:rPr>
        <w:t>nd</w:t>
      </w:r>
      <w:r w:rsidRPr="008B6FF0">
        <w:rPr>
          <w:rFonts w:ascii="Tahoma" w:hAnsi="Tahoma" w:cs="Tahoma"/>
          <w:sz w:val="24"/>
          <w:szCs w:val="24"/>
        </w:rPr>
        <w:t xml:space="preserve"> hand gear charter</w:t>
      </w:r>
      <w:r w:rsidRPr="008B6FF0">
        <w:rPr>
          <w:rFonts w:ascii="Tahoma" w:hAnsi="Tahoma" w:cs="Tahoma"/>
          <w:sz w:val="28"/>
          <w:szCs w:val="28"/>
        </w:rPr>
        <w:t>?</w:t>
      </w:r>
    </w:p>
    <w:p w:rsidR="004058D7" w:rsidRDefault="001177F2" w:rsidP="008B6FF0">
      <w:pPr>
        <w:spacing w:line="240" w:lineRule="auto"/>
        <w:ind w:left="360"/>
      </w:pPr>
      <w:r>
        <w:rPr>
          <w:rFonts w:ascii="Tahoma" w:hAnsi="Tahoma" w:cs="Tahoma"/>
          <w:sz w:val="24"/>
          <w:szCs w:val="24"/>
        </w:rPr>
        <w:t>Send an email</w:t>
      </w:r>
      <w:r w:rsidR="008B6FF0" w:rsidRPr="008B6FF0">
        <w:rPr>
          <w:rFonts w:ascii="Tahoma" w:hAnsi="Tahoma" w:cs="Tahoma"/>
          <w:sz w:val="24"/>
          <w:szCs w:val="24"/>
        </w:rPr>
        <w:t xml:space="preserve"> to </w:t>
      </w:r>
      <w:hyperlink r:id="rId11" w:history="1">
        <w:r w:rsidR="008B6FF0" w:rsidRPr="008B6FF0">
          <w:rPr>
            <w:rStyle w:val="Hyperlink"/>
            <w:rFonts w:ascii="Tahoma" w:hAnsi="Tahoma" w:cs="Tahoma"/>
            <w:sz w:val="24"/>
            <w:szCs w:val="24"/>
          </w:rPr>
          <w:t>lissamcm@gmail.com</w:t>
        </w:r>
      </w:hyperlink>
      <w:r w:rsidR="008B6FF0" w:rsidRPr="008B6FF0">
        <w:rPr>
          <w:rFonts w:ascii="Tahoma" w:hAnsi="Tahoma" w:cs="Tahoma"/>
          <w:sz w:val="24"/>
          <w:szCs w:val="24"/>
        </w:rPr>
        <w:t xml:space="preserve"> and let us know </w:t>
      </w:r>
      <w:r>
        <w:rPr>
          <w:rFonts w:ascii="Tahoma" w:hAnsi="Tahoma" w:cs="Tahoma"/>
          <w:sz w:val="24"/>
          <w:szCs w:val="24"/>
        </w:rPr>
        <w:t>what you think</w:t>
      </w:r>
      <w:r w:rsidR="008B6FF0" w:rsidRPr="008B6FF0">
        <w:rPr>
          <w:rFonts w:ascii="Tahoma" w:hAnsi="Tahoma" w:cs="Tahoma"/>
          <w:sz w:val="24"/>
          <w:szCs w:val="24"/>
        </w:rPr>
        <w:t xml:space="preserve">. Tell us what would make it easier for you to join us </w:t>
      </w:r>
      <w:r>
        <w:rPr>
          <w:rFonts w:ascii="Tahoma" w:hAnsi="Tahoma" w:cs="Tahoma"/>
          <w:sz w:val="24"/>
          <w:szCs w:val="24"/>
        </w:rPr>
        <w:t>HERE in Brisbane in 2016</w:t>
      </w:r>
      <w:r w:rsidR="008B6FF0" w:rsidRPr="008B6FF0">
        <w:rPr>
          <w:rFonts w:ascii="Tahoma" w:hAnsi="Tahoma" w:cs="Tahoma"/>
          <w:sz w:val="24"/>
          <w:szCs w:val="24"/>
        </w:rPr>
        <w:t>!</w:t>
      </w:r>
    </w:p>
    <w:sectPr w:rsidR="004058D7" w:rsidSect="001177F2">
      <w:pgSz w:w="11906" w:h="16838"/>
      <w:pgMar w:top="993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D4269C"/>
    <w:multiLevelType w:val="hybridMultilevel"/>
    <w:tmpl w:val="ACDE5C4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D49"/>
    <w:rsid w:val="001177F2"/>
    <w:rsid w:val="004058D7"/>
    <w:rsid w:val="00412F96"/>
    <w:rsid w:val="008B6FF0"/>
    <w:rsid w:val="00B40D49"/>
    <w:rsid w:val="00C04391"/>
    <w:rsid w:val="00E22CA6"/>
    <w:rsid w:val="00EC1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0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D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0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0439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B6F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0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D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0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0439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B6F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86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rqys.com.a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lissamcm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rMdbVHPmCW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L&amp;R</dc:creator>
  <cp:lastModifiedBy>L&amp;R</cp:lastModifiedBy>
  <cp:revision>2</cp:revision>
  <cp:lastPrinted>2015-03-11T07:06:00Z</cp:lastPrinted>
  <dcterms:created xsi:type="dcterms:W3CDTF">2015-03-19T09:07:00Z</dcterms:created>
  <dcterms:modified xsi:type="dcterms:W3CDTF">2015-03-19T09:07:00Z</dcterms:modified>
</cp:coreProperties>
</file>